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kinkiety na ścianę a aranżacja wnetrza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kinkiety na ścianę wybrać oraz dlaczego odpowiednie oświetlenie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na ścianę - kiedy warto je zamontować?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oświetlenia dodatkowego?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dodatkowe w przestrzeniach domowych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zaaranżować pomieszczenie w naszym mieszkaniu czy też w domu musimy zwrócić uwagę oświetlenie, które pozwoli nam korzystać z danej przestrzeni po zmroku. Pamiętajmy, że funkcjonalność danego pomieszczenia powinna być równie ważna jak aranżacja i wybór designu. Niemniej jednak dzięki wielu producentom oświetlenia mamy możliwość wybrania oświetlenia głównego, bądź też takich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na ścianę</w:t>
      </w:r>
      <w:r>
        <w:rPr>
          <w:rFonts w:ascii="calibri" w:hAnsi="calibri" w:eastAsia="calibri" w:cs="calibri"/>
          <w:sz w:val="24"/>
          <w:szCs w:val="24"/>
        </w:rPr>
        <w:t xml:space="preserve">, w taki sposób, by były one i funkcjonalne i stylowe.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na ścianę w sklepie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modne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kinkiety na ścianę</w:t>
      </w:r>
      <w:r>
        <w:rPr>
          <w:rFonts w:ascii="calibri" w:hAnsi="calibri" w:eastAsia="calibri" w:cs="calibri"/>
          <w:sz w:val="24"/>
          <w:szCs w:val="24"/>
        </w:rPr>
        <w:t xml:space="preserve">, które możemy zamontować w łazience, przedpokoju, korytarzu, kuchni, w salonie, w pokoju dziecięcym czy też w garderobie? Szeroki wybór oświetlenia naściennego znajdziemy w sklepie internetowym epstryk, który specjalizuje się w sprzedaży wyselekcjonowanych źródeł sztucznego światła. Wybierz kinkiety, które będą dopasowane do wnętrza twoich pomieszczeń, tworząc tym samym spójną aranżacje, która ucieszy każde 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Lampy-scienne-kinkiety-29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2026-07-16T13:27:25+02:00</dcterms:created>
  <dcterms:modified xsi:type="dcterms:W3CDTF">2026-07-16T13:27:25+02:00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