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Żarówki dekoracyjne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Estetyka wnętrza zależy w dużej mierze od zastosowanego w nim oświetlenia. To ono wieczorem tworzy klimat, dzięki któremu wypoczywamy w komfortowy sposób. &lt;strong&gt;Żarówki dekoracyjne&lt;/strong&gt; to obecnie bardzo szeroki asortyment produktów, który powinien spełnić wymagania wielu klientów. Warto znaleźć dla nich miejsce w swoim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Żarówki dekoracyjne - znajdź swoją inspirację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Pomysłów na wykorzystanie </w:t>
      </w:r>
      <w:r>
        <w:rPr>
          <w:rFonts w:ascii="calibri" w:hAnsi="calibri" w:eastAsia="calibri" w:cs="calibri"/>
          <w:sz w:val="24"/>
          <w:szCs w:val="24"/>
          <w:b/>
        </w:rPr>
        <w:t xml:space="preserve">żarówek dekoracyjnych</w:t>
      </w:r>
      <w:r>
        <w:rPr>
          <w:rFonts w:ascii="calibri" w:hAnsi="calibri" w:eastAsia="calibri" w:cs="calibri"/>
          <w:sz w:val="24"/>
          <w:szCs w:val="24"/>
        </w:rPr>
        <w:t xml:space="preserve"> jest bardzo wiele. Świetnie połączą się z surowymi wnętrzami, dodatkowo imitując oświetlenie starych zakładów lub warsztatów. Powstaje w ten sposób dość nietypowy, ale przyjemny klimat - z jednej strony chłodny, ale z drugiej bardzo przytulny w najbliższym otoczeniu święcącej żarówki.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76px; height:2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warto zastosować żarówki dekoracyjne?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ten świetnie wygląda w zestawie kilku elementów, wkręcony do prostych opraw w postaci kabla lub sznurka. Dzięki temu łączna moc oświetlenia będzie wystarczająca by np. podświetlić stół jadalniany. Prostotę łączą z ciekawą estetyką, dzięki czemu zwracają na siebie uwagę. Innym sposobem ich wykorzystania jest lampka nocna.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Żarówki dekoracyjne</w:t>
      </w:r>
      <w:r>
        <w:rPr>
          <w:rFonts w:ascii="calibri" w:hAnsi="calibri" w:eastAsia="calibri" w:cs="calibri"/>
          <w:sz w:val="24"/>
          <w:szCs w:val="24"/>
        </w:rPr>
        <w:t xml:space="preserve"> generujące nieduży strumień świetlny można zawiesić nisko nad szafką nocną. Ponadto, to dobry pomysł na wystrój baru czy restauracji.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kupię taki produkt?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Żarówki dekoracyjne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znaleźć można w sklepie internetowym Epstryk. Dostępna jest szeroka oferta produktów wielu znanych marek. Warto korzystać z oferty sprawdzonych producentów - można wówczas liczyć, że sprzęt będzie w pełni zgodny z podaną specyfikacją.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pstryk.pl/pol_m_Zrodla-swiatla_Oswietlenie-dekoracyjne-33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2026-05-31T20:27:16+02:00</dcterms:created>
  <dcterms:modified xsi:type="dcterms:W3CDTF">2026-05-31T20:27:16+02:00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